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7C" w:rsidRPr="00D40739" w:rsidRDefault="00141033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70 fracción X</w:t>
      </w:r>
      <w:r w:rsidR="00D568A4">
        <w:rPr>
          <w:rFonts w:ascii="Arial" w:hAnsi="Arial" w:cs="Arial"/>
          <w:b/>
          <w:sz w:val="24"/>
          <w:szCs w:val="24"/>
        </w:rPr>
        <w:t>XXVIII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Pr="00D568A4" w:rsidRDefault="00850760" w:rsidP="00D568A4">
      <w:pPr>
        <w:spacing w:after="0" w:line="360" w:lineRule="atLeast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s-MX"/>
        </w:rPr>
      </w:pP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De conformidad a las atribuciones conferidas al </w:t>
      </w:r>
      <w:r w:rsidR="006815EA" w:rsidRPr="00D568A4">
        <w:rPr>
          <w:rFonts w:ascii="Arial" w:hAnsi="Arial" w:cs="Arial"/>
          <w:color w:val="000000" w:themeColor="text1"/>
          <w:sz w:val="24"/>
          <w:szCs w:val="24"/>
        </w:rPr>
        <w:t>Tribunal de los Trabajadores al Servicio del Estado y de los Municipios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6815EA" w:rsidRPr="00D568A4">
        <w:rPr>
          <w:rFonts w:ascii="Arial" w:hAnsi="Arial" w:cs="Arial"/>
          <w:color w:val="000000" w:themeColor="text1"/>
          <w:sz w:val="24"/>
          <w:szCs w:val="24"/>
        </w:rPr>
        <w:t>el artículo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64 de la Constitución Política del Estado de Yucatán, los artículos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 xml:space="preserve"> 76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77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78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 xml:space="preserve">79, 80 y 81 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de la Ley Orgánica del Poder Judicial del Estado, así como las otorgadas por el  Reglamento Interior del Consejo de la Judicatura, entre las funciones de este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Tribunal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8A4" w:rsidRPr="00D568A4">
        <w:rPr>
          <w:rFonts w:ascii="Arial" w:hAnsi="Arial" w:cs="Arial"/>
          <w:color w:val="000000" w:themeColor="text1"/>
          <w:sz w:val="24"/>
          <w:szCs w:val="24"/>
        </w:rPr>
        <w:t>NO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se encuentra</w:t>
      </w:r>
      <w:r w:rsidR="00A71176" w:rsidRPr="00D568A4">
        <w:rPr>
          <w:rFonts w:ascii="Arial" w:hAnsi="Arial" w:cs="Arial"/>
          <w:color w:val="000000" w:themeColor="text1"/>
          <w:sz w:val="24"/>
          <w:szCs w:val="24"/>
        </w:rPr>
        <w:t>n</w:t>
      </w:r>
      <w:hyperlink r:id="rId5" w:tgtFrame="_blank" w:history="1">
        <w:r w:rsidR="00D568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 xml:space="preserve">  programas de apoyo social</w:t>
        </w:r>
        <w:bookmarkStart w:id="0" w:name="_GoBack"/>
        <w:bookmarkEnd w:id="0"/>
        <w:r w:rsidR="00D568A4" w:rsidRPr="00D568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;</w:t>
        </w:r>
      </w:hyperlink>
      <w:r w:rsidRPr="00D568A4">
        <w:rPr>
          <w:rFonts w:ascii="Arial" w:hAnsi="Arial" w:cs="Arial"/>
          <w:color w:val="000000" w:themeColor="text1"/>
          <w:sz w:val="24"/>
          <w:szCs w:val="24"/>
        </w:rPr>
        <w:t xml:space="preserve"> por lo que la información relativa a esta fracción, no es aplicable al </w:t>
      </w:r>
      <w:r w:rsidR="001958EC" w:rsidRPr="00D568A4">
        <w:rPr>
          <w:rFonts w:ascii="Arial" w:hAnsi="Arial" w:cs="Arial"/>
          <w:color w:val="000000" w:themeColor="text1"/>
          <w:sz w:val="24"/>
          <w:szCs w:val="24"/>
        </w:rPr>
        <w:t>Tribunal de los Trabajadores al Servicio del Estado y de los Municipios</w:t>
      </w:r>
      <w:r w:rsidRPr="00D568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279B" w:rsidRPr="00D568A4" w:rsidRDefault="0015279B">
      <w:pPr>
        <w:rPr>
          <w:color w:val="000000" w:themeColor="text1"/>
          <w:sz w:val="24"/>
          <w:szCs w:val="24"/>
        </w:rPr>
      </w:pPr>
    </w:p>
    <w:sectPr w:rsidR="0015279B" w:rsidRPr="00D568A4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75E1"/>
    <w:multiLevelType w:val="multilevel"/>
    <w:tmpl w:val="FD544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81B2178"/>
    <w:multiLevelType w:val="multilevel"/>
    <w:tmpl w:val="66043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41033"/>
    <w:rsid w:val="0015279B"/>
    <w:rsid w:val="001958EC"/>
    <w:rsid w:val="00640164"/>
    <w:rsid w:val="006815EA"/>
    <w:rsid w:val="00850760"/>
    <w:rsid w:val="0088397C"/>
    <w:rsid w:val="00A624BC"/>
    <w:rsid w:val="00A71176"/>
    <w:rsid w:val="00BA04C9"/>
    <w:rsid w:val="00D568A4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5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poderjudicialyucatan.gob.mx/transparencia/CJ/PublicacionWEB/LETAYUC70-XXXVI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8</cp:revision>
  <dcterms:created xsi:type="dcterms:W3CDTF">2017-05-31T15:07:00Z</dcterms:created>
  <dcterms:modified xsi:type="dcterms:W3CDTF">2017-08-04T18:29:00Z</dcterms:modified>
</cp:coreProperties>
</file>